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B2" w:rsidRPr="00A51174" w:rsidRDefault="00784907" w:rsidP="00A51174">
      <w:pPr>
        <w:spacing w:line="360" w:lineRule="auto"/>
        <w:jc w:val="center"/>
        <w:outlineLvl w:val="0"/>
        <w:rPr>
          <w:b/>
          <w:sz w:val="44"/>
          <w:szCs w:val="44"/>
        </w:rPr>
      </w:pPr>
      <w:bookmarkStart w:id="0" w:name="_Toc485646423"/>
      <w:r>
        <w:rPr>
          <w:rFonts w:hint="eastAsia"/>
          <w:b/>
          <w:sz w:val="44"/>
          <w:szCs w:val="44"/>
        </w:rPr>
        <w:t>项目背景</w:t>
      </w:r>
    </w:p>
    <w:p w:rsidR="00C420B2" w:rsidRDefault="00C420B2">
      <w:pPr>
        <w:spacing w:line="360" w:lineRule="auto"/>
        <w:rPr>
          <w:b/>
          <w:bCs/>
          <w:sz w:val="28"/>
          <w:szCs w:val="28"/>
        </w:rPr>
      </w:pPr>
    </w:p>
    <w:p w:rsidR="00C420B2" w:rsidRDefault="00A51174" w:rsidP="00A51174">
      <w:pPr>
        <w:spacing w:line="360" w:lineRule="auto"/>
        <w:ind w:firstLineChars="196" w:firstLine="551"/>
        <w:rPr>
          <w:sz w:val="28"/>
          <w:szCs w:val="28"/>
        </w:rPr>
      </w:pPr>
      <w:r>
        <w:rPr>
          <w:rFonts w:hint="eastAsia"/>
          <w:b/>
          <w:bCs/>
          <w:sz w:val="28"/>
          <w:szCs w:val="28"/>
        </w:rPr>
        <w:t>我院数据管理</w:t>
      </w:r>
      <w:r w:rsidR="00153C49">
        <w:rPr>
          <w:rFonts w:hint="eastAsia"/>
          <w:b/>
          <w:bCs/>
          <w:sz w:val="28"/>
          <w:szCs w:val="28"/>
        </w:rPr>
        <w:t>现状</w:t>
      </w:r>
      <w:r w:rsidR="00153C49">
        <w:rPr>
          <w:rFonts w:hint="eastAsia"/>
          <w:sz w:val="28"/>
          <w:szCs w:val="28"/>
        </w:rPr>
        <w:t>：随着业务增加，数据接口也无限增加，每增加一个接口就产生一笔接口费</w:t>
      </w:r>
      <w:r>
        <w:rPr>
          <w:rFonts w:hint="eastAsia"/>
          <w:sz w:val="28"/>
          <w:szCs w:val="28"/>
        </w:rPr>
        <w:t>，数据不能互联互通，影响医院病历数字化评级和智慧医院建设</w:t>
      </w:r>
      <w:r w:rsidR="00153C49">
        <w:rPr>
          <w:rFonts w:hint="eastAsia"/>
          <w:sz w:val="28"/>
          <w:szCs w:val="28"/>
        </w:rPr>
        <w:t>。</w:t>
      </w:r>
    </w:p>
    <w:p w:rsidR="002F5D4D" w:rsidRPr="00A51174" w:rsidRDefault="002F5D4D" w:rsidP="002F5D4D">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难题</w:t>
      </w:r>
      <w:r w:rsidRPr="00A51174">
        <w:rPr>
          <w:rFonts w:asciiTheme="minorHAnsi" w:eastAsiaTheme="minorEastAsia" w:hAnsiTheme="minorHAnsi" w:hint="eastAsia"/>
          <w:kern w:val="2"/>
          <w:sz w:val="28"/>
          <w:szCs w:val="28"/>
        </w:rPr>
        <w:t>1</w:t>
      </w:r>
      <w:r>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系统集成度较低</w:t>
      </w:r>
    </w:p>
    <w:p w:rsidR="002F5D4D" w:rsidRPr="00A51174" w:rsidRDefault="002F5D4D" w:rsidP="002F5D4D">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医院信息工作以采集到的数据范围与数量为主要工作目标，而这些数据采集后的共享与深度利用往往被忽略。目前，很多的医院都建设有独立的</w:t>
      </w:r>
      <w:r w:rsidRPr="00A51174">
        <w:rPr>
          <w:rFonts w:asciiTheme="minorHAnsi" w:eastAsiaTheme="minorEastAsia" w:hAnsiTheme="minorHAnsi" w:hint="eastAsia"/>
          <w:kern w:val="2"/>
          <w:sz w:val="28"/>
          <w:szCs w:val="28"/>
        </w:rPr>
        <w:t>PACS</w:t>
      </w:r>
      <w:r w:rsidRPr="00A51174">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LIS</w:t>
      </w:r>
      <w:r w:rsidRPr="00A51174">
        <w:rPr>
          <w:rFonts w:asciiTheme="minorHAnsi" w:eastAsiaTheme="minorEastAsia" w:hAnsiTheme="minorHAnsi" w:hint="eastAsia"/>
          <w:kern w:val="2"/>
          <w:sz w:val="28"/>
          <w:szCs w:val="28"/>
        </w:rPr>
        <w:t>、手术麻醉等系，这些系统很多是科室根据自身业务需要，由科室主导建立起来的。这些系统在建立时并未考虑与医院信息系统的集成，或者当时医院信息系统并不具备集成应用的条件，所以就成为孤立的系统。由干信息没有利用好，往往使医院无法看到信息化工作的直正回报，医院信息化工作就无法得到医院领导者们足够的重视。对于信息化工作来说，信息的采集基本上是投入性的工作，而信息的有效、及时利用才是信息化工作的收益。</w:t>
      </w:r>
    </w:p>
    <w:p w:rsidR="002F5D4D" w:rsidRPr="00A51174" w:rsidRDefault="002F5D4D" w:rsidP="002F5D4D">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难题</w:t>
      </w:r>
      <w:r w:rsidRPr="00A51174">
        <w:rPr>
          <w:rFonts w:asciiTheme="minorHAnsi" w:eastAsiaTheme="minorEastAsia" w:hAnsiTheme="minorHAnsi" w:hint="eastAsia"/>
          <w:kern w:val="2"/>
          <w:sz w:val="28"/>
          <w:szCs w:val="28"/>
        </w:rPr>
        <w:t>2</w:t>
      </w:r>
      <w:r>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规范化、标准化程度低</w:t>
      </w:r>
    </w:p>
    <w:p w:rsidR="002F5D4D" w:rsidRPr="002F5D4D" w:rsidRDefault="002F5D4D" w:rsidP="002F5D4D">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我国医院信息化建设的过程中，采用的标准，规范很少，信息的共享与交换主要以“点对点”的方式进行，这种方式个性化极强，往往会因为系统升级、更换厂商而带来严重后果。</w:t>
      </w:r>
    </w:p>
    <w:p w:rsidR="00C420B2" w:rsidRDefault="00A51174" w:rsidP="00A51174">
      <w:pPr>
        <w:spacing w:line="360" w:lineRule="auto"/>
        <w:ind w:firstLineChars="147" w:firstLine="413"/>
        <w:rPr>
          <w:sz w:val="28"/>
          <w:szCs w:val="28"/>
        </w:rPr>
      </w:pPr>
      <w:r>
        <w:rPr>
          <w:rFonts w:hint="eastAsia"/>
          <w:b/>
          <w:bCs/>
          <w:sz w:val="28"/>
          <w:szCs w:val="28"/>
        </w:rPr>
        <w:t>建设</w:t>
      </w:r>
      <w:r w:rsidR="00153C49">
        <w:rPr>
          <w:rFonts w:hint="eastAsia"/>
          <w:b/>
          <w:bCs/>
          <w:sz w:val="28"/>
          <w:szCs w:val="28"/>
        </w:rPr>
        <w:t>目的</w:t>
      </w:r>
      <w:r w:rsidR="00153C49">
        <w:rPr>
          <w:rFonts w:hint="eastAsia"/>
          <w:sz w:val="28"/>
          <w:szCs w:val="28"/>
        </w:rPr>
        <w:t>：</w:t>
      </w:r>
      <w:r>
        <w:rPr>
          <w:rFonts w:hint="eastAsia"/>
          <w:sz w:val="28"/>
          <w:szCs w:val="28"/>
        </w:rPr>
        <w:t>希望</w:t>
      </w:r>
      <w:r w:rsidR="00153C49">
        <w:rPr>
          <w:rFonts w:hint="eastAsia"/>
          <w:sz w:val="28"/>
          <w:szCs w:val="28"/>
        </w:rPr>
        <w:t>建立信息系统集成平台，统一接口标准，以后增加的接口就由第三方按照平台标准开发接口，</w:t>
      </w:r>
      <w:r>
        <w:rPr>
          <w:rFonts w:hint="eastAsia"/>
          <w:b/>
          <w:bCs/>
          <w:sz w:val="28"/>
          <w:szCs w:val="28"/>
        </w:rPr>
        <w:t xml:space="preserve"> </w:t>
      </w:r>
      <w:r w:rsidR="00153C49">
        <w:rPr>
          <w:rFonts w:hint="eastAsia"/>
          <w:b/>
          <w:bCs/>
          <w:sz w:val="28"/>
          <w:szCs w:val="28"/>
        </w:rPr>
        <w:t>HIS</w:t>
      </w:r>
      <w:r w:rsidR="00153C49">
        <w:rPr>
          <w:rFonts w:hint="eastAsia"/>
          <w:sz w:val="28"/>
          <w:szCs w:val="28"/>
        </w:rPr>
        <w:t>接口费用</w:t>
      </w:r>
      <w:r>
        <w:rPr>
          <w:rFonts w:hint="eastAsia"/>
          <w:sz w:val="28"/>
          <w:szCs w:val="28"/>
        </w:rPr>
        <w:t>将大幅度下降</w:t>
      </w:r>
      <w:r w:rsidR="00153C49">
        <w:rPr>
          <w:rFonts w:hint="eastAsia"/>
          <w:sz w:val="28"/>
          <w:szCs w:val="28"/>
        </w:rPr>
        <w:t>。</w:t>
      </w:r>
      <w:r>
        <w:rPr>
          <w:rFonts w:hint="eastAsia"/>
          <w:sz w:val="28"/>
          <w:szCs w:val="28"/>
        </w:rPr>
        <w:t>同时，</w:t>
      </w:r>
      <w:r w:rsidR="00153C49">
        <w:rPr>
          <w:rFonts w:hint="eastAsia"/>
          <w:sz w:val="28"/>
          <w:szCs w:val="28"/>
        </w:rPr>
        <w:t>集成平台对智慧医院评价、互联互通评级、电子病历分级评价、医院等级评定、合类第三方软件接入均有支撑作用。</w:t>
      </w:r>
      <w:r w:rsidR="002F5D4D">
        <w:rPr>
          <w:rFonts w:hint="eastAsia"/>
          <w:sz w:val="28"/>
          <w:szCs w:val="28"/>
        </w:rPr>
        <w:t>有效改变医院信息数据孤岛现况。</w:t>
      </w:r>
    </w:p>
    <w:bookmarkEnd w:id="0"/>
    <w:p w:rsidR="00C420B2" w:rsidRPr="00A51174" w:rsidRDefault="00A51174" w:rsidP="00A51174">
      <w:pPr>
        <w:pStyle w:val="04-"/>
        <w:spacing w:line="560" w:lineRule="exact"/>
        <w:ind w:firstLineChars="200" w:firstLine="562"/>
        <w:rPr>
          <w:rFonts w:asciiTheme="minorHAnsi" w:eastAsiaTheme="minorEastAsia" w:hAnsiTheme="minorHAnsi"/>
          <w:kern w:val="2"/>
          <w:sz w:val="28"/>
          <w:szCs w:val="28"/>
        </w:rPr>
      </w:pPr>
      <w:r w:rsidRPr="00A51174">
        <w:rPr>
          <w:rFonts w:asciiTheme="minorHAnsi" w:eastAsiaTheme="minorEastAsia" w:hAnsiTheme="minorHAnsi" w:hint="eastAsia"/>
          <w:b/>
          <w:bCs/>
          <w:kern w:val="2"/>
          <w:sz w:val="28"/>
          <w:szCs w:val="28"/>
        </w:rPr>
        <w:t>相关国家规范：</w:t>
      </w:r>
      <w:r w:rsidR="00153C49" w:rsidRPr="00A51174">
        <w:rPr>
          <w:rFonts w:asciiTheme="minorHAnsi" w:eastAsiaTheme="minorEastAsia" w:hAnsiTheme="minorHAnsi" w:hint="eastAsia"/>
          <w:kern w:val="2"/>
          <w:sz w:val="28"/>
          <w:szCs w:val="28"/>
        </w:rPr>
        <w:t>按照国家新医改要求及国家人口健康信息化总体规划，根据</w:t>
      </w:r>
      <w:r w:rsidR="00153C49" w:rsidRPr="00A51174">
        <w:rPr>
          <w:rFonts w:asciiTheme="minorHAnsi" w:eastAsiaTheme="minorEastAsia" w:hAnsiTheme="minorHAnsi" w:hint="eastAsia"/>
          <w:kern w:val="2"/>
          <w:sz w:val="28"/>
          <w:szCs w:val="28"/>
        </w:rPr>
        <w:lastRenderedPageBreak/>
        <w:t>卫健系统加强运营管理的要求，国卫财务</w:t>
      </w:r>
      <w:r w:rsidR="00153C49" w:rsidRPr="00A51174">
        <w:rPr>
          <w:rFonts w:asciiTheme="minorHAnsi" w:eastAsiaTheme="minorEastAsia" w:hAnsiTheme="minorHAnsi" w:hint="eastAsia"/>
          <w:kern w:val="2"/>
          <w:sz w:val="28"/>
          <w:szCs w:val="28"/>
        </w:rPr>
        <w:t>[2020]27</w:t>
      </w:r>
      <w:r w:rsidR="00153C49" w:rsidRPr="00A51174">
        <w:rPr>
          <w:rFonts w:asciiTheme="minorHAnsi" w:eastAsiaTheme="minorEastAsia" w:hAnsiTheme="minorHAnsi" w:hint="eastAsia"/>
          <w:kern w:val="2"/>
          <w:sz w:val="28"/>
          <w:szCs w:val="28"/>
        </w:rPr>
        <w:t>号文件，坚持“以人民健康为中心”，充分借鉴国内先进医院信息化建设成果与经验，按照“智慧医院”的理念和“国内先进、省内领先”的建设目标。通过物联网、大数据、移动互联网、人工智能、云计算等技术，遵循国家互联互通、电子病历系统功能应用水平分级、智慧医疗评价指标、</w:t>
      </w:r>
      <w:r w:rsidR="00153C49" w:rsidRPr="00A51174">
        <w:rPr>
          <w:rFonts w:asciiTheme="minorHAnsi" w:eastAsiaTheme="minorEastAsia" w:hAnsiTheme="minorHAnsi" w:hint="eastAsia"/>
          <w:kern w:val="2"/>
          <w:sz w:val="28"/>
          <w:szCs w:val="28"/>
        </w:rPr>
        <w:t>JCI</w:t>
      </w:r>
      <w:r w:rsidR="00153C49" w:rsidRPr="00A51174">
        <w:rPr>
          <w:rFonts w:asciiTheme="minorHAnsi" w:eastAsiaTheme="minorEastAsia" w:hAnsiTheme="minorHAnsi" w:hint="eastAsia"/>
          <w:kern w:val="2"/>
          <w:sz w:val="28"/>
          <w:szCs w:val="28"/>
        </w:rPr>
        <w:t>等国内国际标准，利用“互联网</w:t>
      </w:r>
      <w:r w:rsidR="00153C49" w:rsidRPr="00A51174">
        <w:rPr>
          <w:rFonts w:asciiTheme="minorHAnsi" w:eastAsiaTheme="minorEastAsia" w:hAnsiTheme="minorHAnsi" w:hint="eastAsia"/>
          <w:kern w:val="2"/>
          <w:sz w:val="28"/>
          <w:szCs w:val="28"/>
        </w:rPr>
        <w:t>+</w:t>
      </w:r>
      <w:r w:rsidR="00153C49" w:rsidRPr="00A51174">
        <w:rPr>
          <w:rFonts w:asciiTheme="minorHAnsi" w:eastAsiaTheme="minorEastAsia" w:hAnsiTheme="minorHAnsi" w:hint="eastAsia"/>
          <w:kern w:val="2"/>
          <w:sz w:val="28"/>
          <w:szCs w:val="28"/>
        </w:rPr>
        <w:t>医疗健康”服务方式，以患者为中心提供全程智慧化、智能化、数字化的信息服务；面向临床提供高效、规范的工作与协助平台；围绕管理实现质量、安全、绩效和后勤等全方位的流程闭环和数据展示。</w:t>
      </w:r>
    </w:p>
    <w:p w:rsidR="00C420B2" w:rsidRPr="00A51174" w:rsidRDefault="00153C49" w:rsidP="00A51174">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数字集成平台建设：包括平台基础组件以及基于平台的应用，如异构数据集成、异构应用集成、数据挖掘系统、患者</w:t>
      </w:r>
      <w:r w:rsidRPr="00A51174">
        <w:rPr>
          <w:rFonts w:asciiTheme="minorHAnsi" w:eastAsiaTheme="minorEastAsia" w:hAnsiTheme="minorHAnsi" w:hint="eastAsia"/>
          <w:kern w:val="2"/>
          <w:sz w:val="28"/>
          <w:szCs w:val="28"/>
        </w:rPr>
        <w:t>360</w:t>
      </w:r>
      <w:r w:rsidRPr="00A51174">
        <w:rPr>
          <w:rFonts w:asciiTheme="minorHAnsi" w:eastAsiaTheme="minorEastAsia" w:hAnsiTheme="minorHAnsi" w:hint="eastAsia"/>
          <w:kern w:val="2"/>
          <w:sz w:val="28"/>
          <w:szCs w:val="28"/>
        </w:rPr>
        <w:t>信息调阅、病历信息检索、流程闭环管理、精细化管理决策支持等等。</w:t>
      </w:r>
    </w:p>
    <w:p w:rsidR="00C420B2" w:rsidRPr="00A51174" w:rsidRDefault="00153C49" w:rsidP="00A51174">
      <w:pPr>
        <w:pStyle w:val="35-1"/>
        <w:widowControl/>
        <w:numPr>
          <w:ilvl w:val="0"/>
          <w:numId w:val="0"/>
        </w:numPr>
        <w:spacing w:line="560" w:lineRule="exact"/>
        <w:ind w:firstLineChars="200" w:firstLine="562"/>
        <w:rPr>
          <w:rFonts w:asciiTheme="minorHAnsi" w:eastAsiaTheme="minorEastAsia" w:hAnsiTheme="minorHAnsi"/>
          <w:b/>
          <w:kern w:val="2"/>
          <w:sz w:val="28"/>
          <w:szCs w:val="28"/>
        </w:rPr>
      </w:pPr>
      <w:r w:rsidRPr="00A51174">
        <w:rPr>
          <w:rFonts w:asciiTheme="minorHAnsi" w:eastAsiaTheme="minorEastAsia" w:hAnsiTheme="minorHAnsi" w:hint="eastAsia"/>
          <w:b/>
          <w:kern w:val="2"/>
          <w:sz w:val="28"/>
          <w:szCs w:val="28"/>
        </w:rPr>
        <w:t>1</w:t>
      </w:r>
      <w:r w:rsidRPr="00A51174">
        <w:rPr>
          <w:rFonts w:asciiTheme="minorHAnsi" w:eastAsiaTheme="minorEastAsia" w:hAnsiTheme="minorHAnsi" w:hint="eastAsia"/>
          <w:b/>
          <w:kern w:val="2"/>
          <w:sz w:val="28"/>
          <w:szCs w:val="28"/>
        </w:rPr>
        <w:t>实现医疗信息资源整合与利用</w:t>
      </w:r>
    </w:p>
    <w:p w:rsidR="00C420B2" w:rsidRPr="00A51174" w:rsidRDefault="00153C49" w:rsidP="00A51174">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为实现各业务系统信息互联互通，如果采用推倒重建的方法，就有可能将浪费大量的资金，并引起业务震荡。通过医院信息平台的建设尽量减少不必要的重复建设。医院原有的各业务系统和信息系统通过医院信息平台提供的接口实现整合，继承已有的数据资源和服务。</w:t>
      </w:r>
    </w:p>
    <w:p w:rsidR="00C420B2" w:rsidRPr="00A51174" w:rsidRDefault="00153C49" w:rsidP="00A51174">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通过建设医院信息平台，将原先分布在各业务系统中的信息交换整合到医院信息平台，实现医院各个科室之间，医院之间信息的互联互通，最大限度地方便病人就医，方便医院一线医护人员工作、方便各类管理人员分析决策。</w:t>
      </w:r>
    </w:p>
    <w:p w:rsidR="00C420B2" w:rsidRPr="00A51174" w:rsidRDefault="00A51174" w:rsidP="00A51174">
      <w:pPr>
        <w:pStyle w:val="35-1"/>
        <w:widowControl/>
        <w:numPr>
          <w:ilvl w:val="0"/>
          <w:numId w:val="0"/>
        </w:numPr>
        <w:spacing w:line="560" w:lineRule="exact"/>
        <w:ind w:firstLineChars="200" w:firstLine="562"/>
        <w:rPr>
          <w:rFonts w:asciiTheme="minorHAnsi" w:eastAsiaTheme="minorEastAsia" w:hAnsiTheme="minorHAnsi"/>
          <w:b/>
          <w:kern w:val="2"/>
          <w:sz w:val="28"/>
          <w:szCs w:val="28"/>
        </w:rPr>
      </w:pPr>
      <w:r w:rsidRPr="00A51174">
        <w:rPr>
          <w:rFonts w:asciiTheme="minorHAnsi" w:eastAsiaTheme="minorEastAsia" w:hAnsiTheme="minorHAnsi" w:hint="eastAsia"/>
          <w:b/>
          <w:kern w:val="2"/>
          <w:sz w:val="28"/>
          <w:szCs w:val="28"/>
        </w:rPr>
        <w:t>2</w:t>
      </w:r>
      <w:r w:rsidRPr="00A51174">
        <w:rPr>
          <w:rFonts w:asciiTheme="minorHAnsi" w:eastAsiaTheme="minorEastAsia" w:hAnsiTheme="minorHAnsi" w:hint="eastAsia"/>
          <w:b/>
          <w:kern w:val="2"/>
          <w:sz w:val="28"/>
          <w:szCs w:val="28"/>
        </w:rPr>
        <w:t>、</w:t>
      </w:r>
      <w:r w:rsidR="00153C49" w:rsidRPr="00A51174">
        <w:rPr>
          <w:rFonts w:asciiTheme="minorHAnsi" w:eastAsiaTheme="minorEastAsia" w:hAnsiTheme="minorHAnsi" w:hint="eastAsia"/>
          <w:b/>
          <w:kern w:val="2"/>
          <w:sz w:val="28"/>
          <w:szCs w:val="28"/>
        </w:rPr>
        <w:t>实现医院数据中心建设</w:t>
      </w:r>
    </w:p>
    <w:p w:rsidR="00C420B2" w:rsidRPr="00A51174" w:rsidRDefault="00153C49" w:rsidP="00A51174">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为了使医疗活动可以准确、快速地进行，医疗服务者不但要接收到清晰的医疗指令信息，还需要掌握服务对象相关各方面信息、记录服务对象在医疗活动中的情况及结果</w:t>
      </w:r>
      <w:r w:rsidRPr="00A51174">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因此要保证数据信息的高效利用，达到一处采集多处利用</w:t>
      </w:r>
      <w:r w:rsidRPr="00A51174">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以病人为主线，将病人在医疗机构中的历次就诊时间、就诊原因、针对性的医疗服务活</w:t>
      </w:r>
      <w:r w:rsidRPr="00A51174">
        <w:rPr>
          <w:rFonts w:asciiTheme="minorHAnsi" w:eastAsiaTheme="minorEastAsia" w:hAnsiTheme="minorHAnsi" w:hint="eastAsia"/>
          <w:kern w:val="2"/>
          <w:sz w:val="28"/>
          <w:szCs w:val="28"/>
        </w:rPr>
        <w:lastRenderedPageBreak/>
        <w:t>动以及所记录的相关信息有机地关联起来，并对所记录的海量信息进行科学分类和抽象描述，使之系统化、条理化和结构化。</w:t>
      </w:r>
    </w:p>
    <w:p w:rsidR="00C420B2" w:rsidRPr="00A51174" w:rsidRDefault="00153C49" w:rsidP="00A51174">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建设医院数据中心，通过数据中心实现不同信息系统、组织机构间信息资源整合，实现业务数据实时更新，确保信息同步</w:t>
      </w:r>
      <w:r w:rsidRPr="00A51174">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满足管理决策、临床决策、科学研究、对外信息共享</w:t>
      </w:r>
      <w:r w:rsidRPr="00A51174">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实现统一的数据仓库的设计及技术文档、元数据管理等功能。建设医院信息集成平台需制定统一的信息交换标准，统一卫生信息标准与数据字典。</w:t>
      </w:r>
    </w:p>
    <w:p w:rsidR="00C420B2" w:rsidRPr="002F5D4D" w:rsidRDefault="002F5D4D" w:rsidP="002F5D4D">
      <w:pPr>
        <w:pStyle w:val="35-1"/>
        <w:widowControl/>
        <w:numPr>
          <w:ilvl w:val="0"/>
          <w:numId w:val="0"/>
        </w:numPr>
        <w:spacing w:line="560" w:lineRule="exact"/>
        <w:ind w:firstLineChars="200" w:firstLine="562"/>
        <w:rPr>
          <w:rFonts w:asciiTheme="minorHAnsi" w:eastAsiaTheme="minorEastAsia" w:hAnsiTheme="minorHAnsi"/>
          <w:b/>
          <w:kern w:val="2"/>
          <w:sz w:val="28"/>
          <w:szCs w:val="28"/>
        </w:rPr>
      </w:pPr>
      <w:r w:rsidRPr="002F5D4D">
        <w:rPr>
          <w:rFonts w:asciiTheme="minorHAnsi" w:eastAsiaTheme="minorEastAsia" w:hAnsiTheme="minorHAnsi" w:hint="eastAsia"/>
          <w:b/>
          <w:kern w:val="2"/>
          <w:sz w:val="28"/>
          <w:szCs w:val="28"/>
        </w:rPr>
        <w:t>3</w:t>
      </w:r>
      <w:r w:rsidRPr="002F5D4D">
        <w:rPr>
          <w:rFonts w:asciiTheme="minorHAnsi" w:eastAsiaTheme="minorEastAsia" w:hAnsiTheme="minorHAnsi" w:hint="eastAsia"/>
          <w:b/>
          <w:kern w:val="2"/>
          <w:sz w:val="28"/>
          <w:szCs w:val="28"/>
        </w:rPr>
        <w:t>、</w:t>
      </w:r>
      <w:r w:rsidR="00153C49" w:rsidRPr="002F5D4D">
        <w:rPr>
          <w:rFonts w:asciiTheme="minorHAnsi" w:eastAsiaTheme="minorEastAsia" w:hAnsiTheme="minorHAnsi" w:hint="eastAsia"/>
          <w:b/>
          <w:kern w:val="2"/>
          <w:sz w:val="28"/>
          <w:szCs w:val="28"/>
        </w:rPr>
        <w:t>提供管理决策及临床决策支持</w:t>
      </w:r>
    </w:p>
    <w:p w:rsidR="00C420B2" w:rsidRPr="00A51174" w:rsidRDefault="00153C49" w:rsidP="00A51174">
      <w:pPr>
        <w:pStyle w:val="35-1"/>
        <w:widowControl/>
        <w:numPr>
          <w:ilvl w:val="0"/>
          <w:numId w:val="0"/>
        </w:numPr>
        <w:spacing w:line="560" w:lineRule="exact"/>
        <w:ind w:firstLineChars="200" w:firstLine="560"/>
        <w:rPr>
          <w:rFonts w:asciiTheme="minorHAnsi" w:eastAsiaTheme="minorEastAsia" w:hAnsiTheme="minorHAnsi"/>
          <w:kern w:val="2"/>
          <w:sz w:val="28"/>
          <w:szCs w:val="28"/>
        </w:rPr>
      </w:pPr>
      <w:r w:rsidRPr="00A51174">
        <w:rPr>
          <w:rFonts w:asciiTheme="minorHAnsi" w:eastAsiaTheme="minorEastAsia" w:hAnsiTheme="minorHAnsi" w:hint="eastAsia"/>
          <w:kern w:val="2"/>
          <w:sz w:val="28"/>
          <w:szCs w:val="28"/>
        </w:rPr>
        <w:t>凭借数字化医疗信息服务的先进技术作为强有力的支撑，利用更为先进的信息化手段，掌握工作的主动权，把传统事后处理转为实时监控。建设医院信息平台，规划医疗资源，实现诊疗流程再造，提高医院运作效率，提升医院的整体服务能力，有效解决就诊“三长一短”现象</w:t>
      </w:r>
      <w:r w:rsidRPr="00A51174">
        <w:rPr>
          <w:rFonts w:asciiTheme="minorHAnsi" w:eastAsiaTheme="minorEastAsia" w:hAnsiTheme="minorHAnsi" w:hint="eastAsia"/>
          <w:kern w:val="2"/>
          <w:sz w:val="28"/>
          <w:szCs w:val="28"/>
        </w:rPr>
        <w:t>:</w:t>
      </w:r>
      <w:r w:rsidRPr="00A51174">
        <w:rPr>
          <w:rFonts w:asciiTheme="minorHAnsi" w:eastAsiaTheme="minorEastAsia" w:hAnsiTheme="minorHAnsi" w:hint="eastAsia"/>
          <w:kern w:val="2"/>
          <w:sz w:val="28"/>
          <w:szCs w:val="28"/>
        </w:rPr>
        <w:t>建立统一的门户信息，为病人的全面医疗健康信息的保存、传递、查询提供有效的数据，对数据的快速实时查询。通过对数据进行分析和处理，对信息进行有效利用，帮助管理者进行科学管理决策，帮助医生进行基干循证的医疗决策和医疗计划的制定，支持临床应用科研的开展。</w:t>
      </w:r>
    </w:p>
    <w:p w:rsidR="00C420B2" w:rsidRPr="00A51174" w:rsidRDefault="00C420B2">
      <w:pPr>
        <w:spacing w:line="360" w:lineRule="auto"/>
        <w:rPr>
          <w:sz w:val="28"/>
          <w:szCs w:val="28"/>
        </w:rPr>
      </w:pPr>
      <w:bookmarkStart w:id="1" w:name="_GoBack"/>
      <w:bookmarkEnd w:id="1"/>
    </w:p>
    <w:sectPr w:rsidR="00C420B2" w:rsidRPr="00A51174" w:rsidSect="00C420B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E9" w:rsidRDefault="00CB78E9" w:rsidP="00A51174">
      <w:r>
        <w:separator/>
      </w:r>
    </w:p>
  </w:endnote>
  <w:endnote w:type="continuationSeparator" w:id="1">
    <w:p w:rsidR="00CB78E9" w:rsidRDefault="00CB78E9" w:rsidP="00A51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E9" w:rsidRDefault="00CB78E9" w:rsidP="00A51174">
      <w:r>
        <w:separator/>
      </w:r>
    </w:p>
  </w:footnote>
  <w:footnote w:type="continuationSeparator" w:id="1">
    <w:p w:rsidR="00CB78E9" w:rsidRDefault="00CB78E9" w:rsidP="00A51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54E6"/>
    <w:multiLevelType w:val="multilevel"/>
    <w:tmpl w:val="641254E6"/>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F44271D"/>
    <w:multiLevelType w:val="multilevel"/>
    <w:tmpl w:val="7F44271D"/>
    <w:lvl w:ilvl="0">
      <w:start w:val="1"/>
      <w:numFmt w:val="decimal"/>
      <w:pStyle w:val="35-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A81"/>
    <w:rsid w:val="00040A81"/>
    <w:rsid w:val="0015028C"/>
    <w:rsid w:val="00153C49"/>
    <w:rsid w:val="00181C6D"/>
    <w:rsid w:val="001F3799"/>
    <w:rsid w:val="00241749"/>
    <w:rsid w:val="00286D75"/>
    <w:rsid w:val="002B70B6"/>
    <w:rsid w:val="002F5D4D"/>
    <w:rsid w:val="00372E79"/>
    <w:rsid w:val="003B19C8"/>
    <w:rsid w:val="003C632B"/>
    <w:rsid w:val="00422CDC"/>
    <w:rsid w:val="00536C4D"/>
    <w:rsid w:val="005E2416"/>
    <w:rsid w:val="00742A03"/>
    <w:rsid w:val="00784907"/>
    <w:rsid w:val="007A15EC"/>
    <w:rsid w:val="00910B3A"/>
    <w:rsid w:val="00927D79"/>
    <w:rsid w:val="009535D0"/>
    <w:rsid w:val="009574DB"/>
    <w:rsid w:val="00996A43"/>
    <w:rsid w:val="00A51174"/>
    <w:rsid w:val="00AE6704"/>
    <w:rsid w:val="00B57881"/>
    <w:rsid w:val="00C0112A"/>
    <w:rsid w:val="00C420B2"/>
    <w:rsid w:val="00CB78E9"/>
    <w:rsid w:val="00CC7E02"/>
    <w:rsid w:val="00D54B4F"/>
    <w:rsid w:val="00DC7A74"/>
    <w:rsid w:val="00F5430F"/>
    <w:rsid w:val="00FC47A5"/>
    <w:rsid w:val="00FD737C"/>
    <w:rsid w:val="14B85E11"/>
    <w:rsid w:val="18357E8A"/>
    <w:rsid w:val="1BBF59D2"/>
    <w:rsid w:val="24292E53"/>
    <w:rsid w:val="33160858"/>
    <w:rsid w:val="57AB57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B2"/>
    <w:pPr>
      <w:widowControl w:val="0"/>
      <w:jc w:val="both"/>
    </w:pPr>
    <w:rPr>
      <w:kern w:val="2"/>
      <w:sz w:val="21"/>
      <w:szCs w:val="22"/>
    </w:rPr>
  </w:style>
  <w:style w:type="paragraph" w:styleId="1">
    <w:name w:val="heading 1"/>
    <w:basedOn w:val="a"/>
    <w:next w:val="a"/>
    <w:link w:val="1Char"/>
    <w:uiPriority w:val="9"/>
    <w:qFormat/>
    <w:rsid w:val="00C420B2"/>
    <w:pPr>
      <w:keepNext/>
      <w:keepLines/>
      <w:numPr>
        <w:numId w:val="1"/>
      </w:numPr>
      <w:spacing w:before="340" w:after="330" w:line="578" w:lineRule="auto"/>
      <w:outlineLvl w:val="0"/>
    </w:pPr>
    <w:rPr>
      <w:rFonts w:eastAsiaTheme="majorEastAsia"/>
      <w:b/>
      <w:bCs/>
      <w:kern w:val="44"/>
      <w:sz w:val="32"/>
      <w:szCs w:val="44"/>
    </w:rPr>
  </w:style>
  <w:style w:type="paragraph" w:styleId="2">
    <w:name w:val="heading 2"/>
    <w:basedOn w:val="a"/>
    <w:next w:val="a"/>
    <w:link w:val="2Char"/>
    <w:uiPriority w:val="9"/>
    <w:unhideWhenUsed/>
    <w:qFormat/>
    <w:rsid w:val="00C420B2"/>
    <w:pPr>
      <w:keepNext/>
      <w:keepLines/>
      <w:spacing w:before="260" w:after="260" w:line="416" w:lineRule="auto"/>
      <w:outlineLvl w:val="1"/>
    </w:pPr>
    <w:rPr>
      <w:rFonts w:asciiTheme="majorHAnsi" w:eastAsiaTheme="majorEastAsia" w:hAnsiTheme="majorHAnsi" w:cstheme="majorBidi"/>
      <w:bCs/>
      <w:sz w:val="28"/>
      <w:szCs w:val="32"/>
    </w:rPr>
  </w:style>
  <w:style w:type="paragraph" w:styleId="3">
    <w:name w:val="heading 3"/>
    <w:basedOn w:val="a"/>
    <w:next w:val="a"/>
    <w:link w:val="3Char"/>
    <w:unhideWhenUsed/>
    <w:qFormat/>
    <w:rsid w:val="00C420B2"/>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420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420B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420B2"/>
    <w:rPr>
      <w:sz w:val="18"/>
      <w:szCs w:val="18"/>
    </w:rPr>
  </w:style>
  <w:style w:type="paragraph" w:styleId="a4">
    <w:name w:val="footer"/>
    <w:basedOn w:val="a"/>
    <w:link w:val="Char0"/>
    <w:uiPriority w:val="99"/>
    <w:unhideWhenUsed/>
    <w:qFormat/>
    <w:rsid w:val="00C420B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420B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C420B2"/>
    <w:rPr>
      <w:sz w:val="24"/>
    </w:rPr>
  </w:style>
  <w:style w:type="paragraph" w:styleId="20">
    <w:name w:val="toc 2"/>
    <w:basedOn w:val="a"/>
    <w:next w:val="a"/>
    <w:uiPriority w:val="39"/>
    <w:unhideWhenUsed/>
    <w:qFormat/>
    <w:rsid w:val="00C420B2"/>
    <w:pPr>
      <w:tabs>
        <w:tab w:val="right" w:leader="dot" w:pos="8296"/>
      </w:tabs>
      <w:spacing w:line="360" w:lineRule="auto"/>
      <w:ind w:leftChars="200" w:left="480"/>
    </w:pPr>
    <w:rPr>
      <w:sz w:val="24"/>
    </w:rPr>
  </w:style>
  <w:style w:type="paragraph" w:styleId="a6">
    <w:name w:val="Title"/>
    <w:basedOn w:val="a"/>
    <w:next w:val="a"/>
    <w:link w:val="Char2"/>
    <w:uiPriority w:val="10"/>
    <w:qFormat/>
    <w:rsid w:val="00C420B2"/>
    <w:pPr>
      <w:spacing w:before="240" w:after="60"/>
      <w:jc w:val="center"/>
      <w:outlineLvl w:val="0"/>
    </w:pPr>
    <w:rPr>
      <w:rFonts w:asciiTheme="majorHAnsi" w:eastAsiaTheme="majorEastAsia" w:hAnsiTheme="majorHAnsi" w:cstheme="majorBidi"/>
      <w:b/>
      <w:bCs/>
      <w:sz w:val="28"/>
      <w:szCs w:val="32"/>
    </w:rPr>
  </w:style>
  <w:style w:type="table" w:styleId="a7">
    <w:name w:val="Table Grid"/>
    <w:basedOn w:val="a1"/>
    <w:uiPriority w:val="59"/>
    <w:rsid w:val="00C42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C420B2"/>
    <w:rPr>
      <w:color w:val="0000FF" w:themeColor="hyperlink"/>
      <w:u w:val="single"/>
    </w:rPr>
  </w:style>
  <w:style w:type="character" w:customStyle="1" w:styleId="Char1">
    <w:name w:val="页眉 Char"/>
    <w:basedOn w:val="a0"/>
    <w:link w:val="a5"/>
    <w:uiPriority w:val="99"/>
    <w:qFormat/>
    <w:rsid w:val="00C420B2"/>
    <w:rPr>
      <w:sz w:val="18"/>
      <w:szCs w:val="18"/>
    </w:rPr>
  </w:style>
  <w:style w:type="character" w:customStyle="1" w:styleId="Char0">
    <w:name w:val="页脚 Char"/>
    <w:basedOn w:val="a0"/>
    <w:link w:val="a4"/>
    <w:uiPriority w:val="99"/>
    <w:qFormat/>
    <w:rsid w:val="00C420B2"/>
    <w:rPr>
      <w:sz w:val="18"/>
      <w:szCs w:val="18"/>
    </w:rPr>
  </w:style>
  <w:style w:type="character" w:customStyle="1" w:styleId="1Char">
    <w:name w:val="标题 1 Char"/>
    <w:basedOn w:val="a0"/>
    <w:link w:val="1"/>
    <w:uiPriority w:val="9"/>
    <w:qFormat/>
    <w:rsid w:val="00C420B2"/>
    <w:rPr>
      <w:rFonts w:eastAsiaTheme="majorEastAsia"/>
      <w:b/>
      <w:bCs/>
      <w:kern w:val="44"/>
      <w:sz w:val="32"/>
      <w:szCs w:val="44"/>
    </w:rPr>
  </w:style>
  <w:style w:type="character" w:customStyle="1" w:styleId="2Char">
    <w:name w:val="标题 2 Char"/>
    <w:basedOn w:val="a0"/>
    <w:link w:val="2"/>
    <w:uiPriority w:val="9"/>
    <w:qFormat/>
    <w:rsid w:val="00C420B2"/>
    <w:rPr>
      <w:rFonts w:asciiTheme="majorHAnsi" w:eastAsiaTheme="majorEastAsia" w:hAnsiTheme="majorHAnsi" w:cstheme="majorBidi"/>
      <w:bCs/>
      <w:sz w:val="28"/>
      <w:szCs w:val="32"/>
    </w:rPr>
  </w:style>
  <w:style w:type="character" w:customStyle="1" w:styleId="3Char">
    <w:name w:val="标题 3 Char"/>
    <w:basedOn w:val="a0"/>
    <w:link w:val="3"/>
    <w:qFormat/>
    <w:rsid w:val="00C420B2"/>
    <w:rPr>
      <w:b/>
      <w:bCs/>
      <w:sz w:val="32"/>
      <w:szCs w:val="32"/>
    </w:rPr>
  </w:style>
  <w:style w:type="character" w:customStyle="1" w:styleId="4Char">
    <w:name w:val="标题 4 Char"/>
    <w:basedOn w:val="a0"/>
    <w:link w:val="4"/>
    <w:uiPriority w:val="9"/>
    <w:semiHidden/>
    <w:qFormat/>
    <w:rsid w:val="00C420B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sid w:val="00C420B2"/>
    <w:rPr>
      <w:b/>
      <w:bCs/>
      <w:sz w:val="28"/>
      <w:szCs w:val="28"/>
    </w:rPr>
  </w:style>
  <w:style w:type="character" w:customStyle="1" w:styleId="Char2">
    <w:name w:val="标题 Char"/>
    <w:basedOn w:val="a0"/>
    <w:link w:val="a6"/>
    <w:uiPriority w:val="10"/>
    <w:qFormat/>
    <w:rsid w:val="00C420B2"/>
    <w:rPr>
      <w:rFonts w:asciiTheme="majorHAnsi" w:eastAsiaTheme="majorEastAsia" w:hAnsiTheme="majorHAnsi" w:cstheme="majorBidi"/>
      <w:b/>
      <w:bCs/>
      <w:sz w:val="28"/>
      <w:szCs w:val="32"/>
    </w:rPr>
  </w:style>
  <w:style w:type="paragraph" w:customStyle="1" w:styleId="11">
    <w:name w:val="列出段落1"/>
    <w:basedOn w:val="a"/>
    <w:uiPriority w:val="99"/>
    <w:qFormat/>
    <w:rsid w:val="00C420B2"/>
    <w:pPr>
      <w:ind w:firstLineChars="200" w:firstLine="420"/>
    </w:pPr>
    <w:rPr>
      <w:rFonts w:ascii="Calibri" w:eastAsia="宋体" w:hAnsi="Calibri" w:cs="黑体"/>
      <w:sz w:val="24"/>
    </w:rPr>
  </w:style>
  <w:style w:type="paragraph" w:styleId="a9">
    <w:name w:val="List Paragraph"/>
    <w:basedOn w:val="a"/>
    <w:uiPriority w:val="34"/>
    <w:qFormat/>
    <w:rsid w:val="00C420B2"/>
    <w:pPr>
      <w:ind w:firstLineChars="200" w:firstLine="420"/>
    </w:pPr>
    <w:rPr>
      <w:rFonts w:ascii="宋体" w:eastAsia="宋体" w:hAnsi="Times New Roman" w:cs="Times New Roman"/>
      <w:kern w:val="0"/>
      <w:sz w:val="34"/>
      <w:szCs w:val="20"/>
    </w:rPr>
  </w:style>
  <w:style w:type="paragraph" w:customStyle="1" w:styleId="TOC1">
    <w:name w:val="TOC 标题1"/>
    <w:basedOn w:val="1"/>
    <w:next w:val="a"/>
    <w:uiPriority w:val="39"/>
    <w:unhideWhenUsed/>
    <w:qFormat/>
    <w:rsid w:val="00C420B2"/>
    <w:pPr>
      <w:widowControl/>
      <w:spacing w:before="240" w:after="0" w:line="259" w:lineRule="auto"/>
      <w:jc w:val="left"/>
      <w:outlineLvl w:val="9"/>
    </w:pPr>
    <w:rPr>
      <w:rFonts w:asciiTheme="majorHAnsi" w:hAnsiTheme="majorHAnsi" w:cstheme="majorBidi"/>
      <w:b w:val="0"/>
      <w:bCs w:val="0"/>
      <w:color w:val="365F91" w:themeColor="accent1" w:themeShade="BF"/>
      <w:kern w:val="0"/>
      <w:szCs w:val="32"/>
    </w:rPr>
  </w:style>
  <w:style w:type="character" w:customStyle="1" w:styleId="Char">
    <w:name w:val="批注框文本 Char"/>
    <w:basedOn w:val="a0"/>
    <w:link w:val="a3"/>
    <w:uiPriority w:val="99"/>
    <w:semiHidden/>
    <w:qFormat/>
    <w:rsid w:val="00C420B2"/>
    <w:rPr>
      <w:sz w:val="18"/>
      <w:szCs w:val="18"/>
    </w:rPr>
  </w:style>
  <w:style w:type="paragraph" w:customStyle="1" w:styleId="04-">
    <w:name w:val="04-正文"/>
    <w:basedOn w:val="a"/>
    <w:qFormat/>
    <w:rsid w:val="00C420B2"/>
    <w:pPr>
      <w:spacing w:line="360" w:lineRule="auto"/>
      <w:ind w:firstLine="482"/>
    </w:pPr>
    <w:rPr>
      <w:rFonts w:ascii="宋体" w:eastAsia="楷体" w:hAnsi="宋体"/>
      <w:kern w:val="0"/>
      <w:sz w:val="20"/>
      <w:szCs w:val="24"/>
    </w:rPr>
  </w:style>
  <w:style w:type="paragraph" w:customStyle="1" w:styleId="35-1">
    <w:name w:val="35-1级列表项目编号"/>
    <w:basedOn w:val="04-"/>
    <w:uiPriority w:val="99"/>
    <w:qFormat/>
    <w:rsid w:val="00C420B2"/>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270</Words>
  <Characters>1543</Characters>
  <Application>Microsoft Office Word</Application>
  <DocSecurity>0</DocSecurity>
  <Lines>12</Lines>
  <Paragraphs>3</Paragraphs>
  <ScaleCrop>false</ScaleCrop>
  <Company>China</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XUXIN</cp:lastModifiedBy>
  <cp:revision>25</cp:revision>
  <dcterms:created xsi:type="dcterms:W3CDTF">2021-07-08T00:03:00Z</dcterms:created>
  <dcterms:modified xsi:type="dcterms:W3CDTF">2022-06-08T13:49:00Z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